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11" w:rsidRPr="00072437" w:rsidRDefault="00247B11" w:rsidP="00247B11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Vilniaus ,,Atžalyno“ mokykla-darželis</w:t>
      </w:r>
    </w:p>
    <w:p w:rsidR="00247B11" w:rsidRPr="00072437" w:rsidRDefault="00247B11" w:rsidP="00247B11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direktorė Žaneta Budrienė</w:t>
      </w:r>
    </w:p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2019  METŲ VEIKLOS ATASKAITA</w:t>
      </w:r>
    </w:p>
    <w:p w:rsidR="00247B11" w:rsidRPr="00072437" w:rsidRDefault="00247B11" w:rsidP="00247B1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247B11" w:rsidRPr="00072437" w:rsidRDefault="00247B11" w:rsidP="00247B1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sz w:val="24"/>
          <w:szCs w:val="24"/>
          <w:lang w:val="lt-LT" w:eastAsia="lt-LT"/>
        </w:rPr>
        <w:t>_________________Nr. ________</w:t>
      </w:r>
    </w:p>
    <w:p w:rsidR="00247B11" w:rsidRPr="00072437" w:rsidRDefault="00247B11" w:rsidP="00247B11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sz w:val="24"/>
          <w:szCs w:val="24"/>
          <w:lang w:val="lt-LT" w:eastAsia="lt-LT"/>
        </w:rPr>
        <w:t>Vilnius</w:t>
      </w:r>
    </w:p>
    <w:p w:rsidR="00247B11" w:rsidRPr="00072437" w:rsidRDefault="00247B11" w:rsidP="00247B1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10031" w:type="dxa"/>
        <w:tblLook w:val="04A0"/>
      </w:tblPr>
      <w:tblGrid>
        <w:gridCol w:w="10031"/>
      </w:tblGrid>
      <w:tr w:rsidR="00247B11" w:rsidRPr="00072437" w:rsidTr="00D0501B">
        <w:tc>
          <w:tcPr>
            <w:tcW w:w="10031" w:type="dxa"/>
          </w:tcPr>
          <w:p w:rsidR="00247B11" w:rsidRPr="00072437" w:rsidRDefault="00247B11" w:rsidP="00D05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Vilniaus ,,Atžalyno“ mokyklos-darželio 2016-2020 m. strateginio plano tikslai ir uždaviniai yra testiniai ir nuolat vykdomi: </w:t>
            </w:r>
          </w:p>
          <w:p w:rsidR="00247B11" w:rsidRPr="00072437" w:rsidRDefault="00247B11" w:rsidP="00D05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 Išmokyti vaiką atlikti veiklą, remiantis įgytų žinių, įgūdžių, gebėjimų, vertybinių nuostatų visuma </w:t>
            </w:r>
            <w:proofErr w:type="spellStart"/>
            <w:r w:rsidRPr="000724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daugiakultūrinėje</w:t>
            </w:r>
            <w:proofErr w:type="spellEnd"/>
            <w:r w:rsidRPr="000724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daugiakalbėje terpėje;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247B11" w:rsidRPr="00072437" w:rsidRDefault="00247B11" w:rsidP="00D05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Sukurti modernią ir saugią mokyklos-darželio ugdymo(si) aplinką.  </w:t>
            </w:r>
          </w:p>
          <w:p w:rsidR="00247B11" w:rsidRPr="00072437" w:rsidRDefault="00247B11" w:rsidP="00D05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247B11" w:rsidRPr="00072437" w:rsidRDefault="00247B11" w:rsidP="00D05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Strateginiams tikslams pasiekti 2019 m. įstaigos metiniame veiklos plane tęsiamos ir numatytos naujos įgyvendinimo kryptys: </w:t>
            </w:r>
          </w:p>
          <w:p w:rsidR="00247B11" w:rsidRPr="00072437" w:rsidRDefault="00247B11" w:rsidP="00247B11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Kalbinių ir gamtamokslinių gebėjimų ir kompetencijų ugdymas – visų 1-4 klasių mokiniai dalyvavo susitikimuose su rašytojais; dalyvavo 4 olimpiadose ir 4 konkursuose, visų 1-4 klasių mokiniai dalyvavo edukacinėse užsiėmimuose/išvykose; vyko eksperimentų savaitė; NMPP 4-okų pasaulio pažinimo rezultatai viršija šalies vidurkį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22,6 proc.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(įstaigos 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89,8 proc. pagrindinis ir aukštesnysis lygiai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 skaitymo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47,9 proc.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(įstaigos 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87,8 proc. pagrindinis ir aukštesnysis lygiai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rašymo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19,3 proc.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(įstaigos 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76,5 proc. pagrindinis ir aukštesnysis lygiai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Pasirašyta sutartis su 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kultūros ir švietimo centru ,,Vilniaus mokytojų namai“ projektui „Tikslinė kompleksinė pagalba mokykloms“ įgyvendinti.</w:t>
            </w:r>
          </w:p>
          <w:p w:rsidR="00247B11" w:rsidRPr="00072437" w:rsidRDefault="00247B11" w:rsidP="00D050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Bendradarbiavimas su ikimokyklinėmis įstaigomis ir kitais socialiniais parneriais – pasirašyta bendradarbiavimo sutartis su </w:t>
            </w:r>
            <w:proofErr w:type="spellStart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MTC ,,Renkuosi mokyti – mokyklų kaitai“; organizuoti 5 bendri renginiai su socialiniais partneriais.</w:t>
            </w:r>
          </w:p>
          <w:p w:rsidR="00247B11" w:rsidRPr="00072437" w:rsidRDefault="00247B11" w:rsidP="00D050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Sveikos gyvensenos įgūdžių formavimas – organizuoti 3 bendruomenės sporto ir sveikatingumo renginiai pavasarį ir rudenį; dalyvaujama sporto varžybose; vykdomas tęstinis projektas ,,Vitaminų šalis“; pasirašyta bendradarbiavimo sutartis su </w:t>
            </w:r>
            <w:proofErr w:type="spellStart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„Tikra mityba“ „</w:t>
            </w:r>
            <w:proofErr w:type="spellStart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Sveikatiada</w:t>
            </w:r>
            <w:proofErr w:type="spellEnd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</w:t>
            </w:r>
          </w:p>
          <w:p w:rsidR="00247B11" w:rsidRPr="00072437" w:rsidRDefault="00247B11" w:rsidP="00D050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4. Sudarytos sąlygos ugdytinių ir 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socialinei emocinei gerovei – organizuoti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finansuojami Europos socialinio fondo projekto „Saugios aplinkos mokykloje kūrimas II“ Nr. 09.2.2-ESFA-V-729-03-0001, kurį vykdo Specialiosios pedagogikos ir psichologijos centras, </w:t>
            </w:r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mokymai mokytojams, 2 mokymai vaikų tėvams; kiekvienoje klasėje ir grupėje nuosekliai vykdomos prevencinės programos ,,Laikas kartu“ ir ,,</w:t>
            </w:r>
            <w:proofErr w:type="spellStart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Kimochio</w:t>
            </w:r>
            <w:proofErr w:type="spellEnd"/>
            <w:r w:rsidRPr="000724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247B11" w:rsidRPr="00072437" w:rsidRDefault="00247B11" w:rsidP="00D05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247B11" w:rsidRPr="00072437" w:rsidRDefault="00247B11" w:rsidP="00247B1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247B11" w:rsidRPr="00072437" w:rsidRDefault="00247B11" w:rsidP="00247B1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247B11" w:rsidRPr="00072437" w:rsidRDefault="00247B11" w:rsidP="00247B11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987"/>
        <w:gridCol w:w="2235"/>
        <w:gridCol w:w="3629"/>
      </w:tblGrid>
      <w:tr w:rsidR="00247B11" w:rsidRPr="00072437" w:rsidTr="00D0501B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Metų užduotys </w:t>
            </w: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(toliau – užduotys)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Siektini rezultatai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Rezultatų vertinimo </w:t>
            </w: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rodikliai (kuriais vadovaujantis vertinama, ar nustatytos užduotys įvykdytos)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Pasiekti rezultatai ir jų rodikliai</w:t>
            </w:r>
          </w:p>
        </w:tc>
      </w:tr>
      <w:tr w:rsidR="00247B11" w:rsidRPr="00072437" w:rsidTr="00D0501B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1.1. Užtikrinti ugdymo turinio įvairovę.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Įtraukti į ugdymo procesą tiriamąją ir gamtamokslinę veiklą.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Įkurti naujas edukacines erdves, panaudoti jas ugdymo tobulinimui.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sąlygas mokiniams bei ugdytiniams pažinti tyrinėjant.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Inicijuotas dalyvavimas 1 ES projekte.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Įrengta 1 edukacinė erdvė.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Inicijuotas ir įvykęs bent vienas mokykloje-darželyje vykusios netradicinės gamtamokslinio ugdymo dienos aptarimas metodiniame pasitarime.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2019 m. gruodžio 2 d. pasirašyta projekto „Ugdymo kokybės gerinimas virtualių aplinkų ir ugdymo priemonių pagalba“ sutartis iš Europos Sąjungos struktūrinių fondų lėšų bendrai finansuojamo projekto Nr.  09.2.1-ESFA-K-728-02-0077, kurio įgyvendinimui kartu su 4 partneriais skirta 114 500,24 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Įrengta gamtamokslinė laboratorija, kuria naudojasi 1-4 klasių mokiniai (</w:t>
            </w:r>
            <w:hyperlink r:id="rId5" w:history="1">
              <w:r w:rsidRPr="00072437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http://www.atzalyno.vilnius.lm.lt/</w:t>
              </w:r>
            </w:hyperlink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Lauko erdvėje klasėms priskirti bandomieji žemės sklypai.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Įvyko tarpmokyklinis gamtamokslinis projektas ,,Šeškinės ozas“, </w:t>
            </w: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netradicinė gamtamokslinio ugdymo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,,Vitaminų diena“, kurie aptarti metodiniame pasitarime.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247B11" w:rsidRPr="00072437" w:rsidTr="00D0501B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Integruoti specialiųjų ugdymosi poreikių turinčius vaikus bei gerinti jų ugdymo kokybę.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sąlygas vaikams, turintiems specialiųjų ugdymosi poreikių, kokybiškai ugdytis.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Įvykdyta atranka ir priimti į darbą logopedas, bent 1 mokytojo padėjėjas.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Suformuota švietimo pagalbos specialistų komanda.</w:t>
            </w:r>
          </w:p>
          <w:p w:rsidR="00247B11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Visiems vaikams, turintiems specialiųjų ugdymosi poreikių, teikiama švietimo pagalbos specialistų pagalba.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Pilnai suformuota švietimo pagalbos specialistų komanda. Dirba logopedas, specialusis pedagogas, psichologas, socialinis pedagogas, 3 mokytojo padėjėjai.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Visiems vaikams, turintiems specialiųjų ugdymosi poreikių, teikiama švietimo pagalbos specialistų pagalba.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poreikį logopedo etatas padidintas iki 1,25.</w:t>
            </w:r>
          </w:p>
        </w:tc>
      </w:tr>
      <w:tr w:rsidR="00247B11" w:rsidRPr="00072437" w:rsidTr="00D0501B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Kurti 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emociškai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saugią,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ikimokyklinio ir pradinio ugdymo pakopų reikalavimus atitinkančią aplinką mokykloje-darželyje.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Sudaryti sąlygas ugdytinių ir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mokinių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socialinei emocinei gerovei. 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Skiepyti pozityvaus bendravimo ir bendradarbiavimo įgūdžius.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Inicijuoti ir suorganizuoti bent vieni mokymai </w:t>
            </w: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mokytojams apie socialinį emocinį ugdymą.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Sukurtas prevencinio darbo algoritmas. 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Įvyko bent viena administracijos, švietimo pagalbos specialistų ir mokytojų socialinės emocinės situacijos apžvalga ir aptarimas. 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Kiekvienoje grupėje ir klasėje nuosekliai vykdoma bent viena prevencinė programa.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Suorganizuoti 5 mokymai mokytojams apie socialinį emocinį ugdymą: pagal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prevencines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programas ,,Laikas kartu“ ir ,,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Kimochio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“; ,,Kaip lavinti vaiko emocinį intelektą“, ,, Bendravimas ir bendradarbiavimas su mokinių tėvais“, ,,Konfliktų valdymas ir prevencija“</w:t>
            </w: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247B11" w:rsidRPr="00072437" w:rsidRDefault="00247B11" w:rsidP="00D0501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Sukurtas ir patvirtintas prevencinio darbo algoritmas: 5 žingsnių sistema ,,Konfliktų valdymas ir problemų sprendimas“.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Įvyko 5 administracijos, švietimo pagalbos specialistų, mokytojų ir vaikų tėvų socialinių emocinių situacijų apžvalgos ir aptarimai įstaigoje ir VPPT. </w:t>
            </w:r>
          </w:p>
          <w:p w:rsidR="00247B11" w:rsidRPr="00072437" w:rsidRDefault="00247B11" w:rsidP="00D0501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Kiekvienoje klasėje ir grupėje nuosekliai vykdomos prevencinės programos ,,Laikas kartu“ ir ,,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Kimochio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“.</w:t>
            </w:r>
          </w:p>
          <w:p w:rsidR="00247B11" w:rsidRPr="00072437" w:rsidRDefault="00247B11" w:rsidP="00D0501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Pasirašyta bendradarbiavimo sutartis su 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MTC ,,Renkuosi mokyti – mokyklų kaitai“. Pagal ją  priimta į darbą pradinių klasių mokytoja.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247B11" w:rsidRPr="00072437" w:rsidTr="00D0501B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1" w:rsidRPr="00072437" w:rsidRDefault="00247B11" w:rsidP="00D0501B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1.4. Parengti ir pradėti įgyvendinti 2019-2021 mokslo metų pradinio ugdymo programos bendrąjį ugdymo planą.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Tikslingai planuoti ir organizuoti pradinį ugdymą, atsižvelgiant į bendruomenės poreikius.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Sudaryta darbo grupė 2019-2021 mokslo metų pradinio ugdymo programos bendrajam ugdymo planui parengti.</w:t>
            </w:r>
          </w:p>
          <w:p w:rsidR="00247B11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Parengtas, patvirtintas ir įgyvendinamas 2019-2021 mokslo metų pradinio ugdymo programos bendrasis ugdymo planas, jį pritaikius mokiniams, turintiems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specialiųjų ugdymosi poreikių.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Sudaryta darbo grupė 2019-2021 mokslo metų pradinio ugdymo programos bendrajam ugdymo planui parengti.</w:t>
            </w:r>
          </w:p>
          <w:p w:rsidR="00247B11" w:rsidRPr="00072437" w:rsidRDefault="00247B11" w:rsidP="00D0501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Parengtas, patvirtintas ir įgyvendinamas 2019-2021 mokslo metų pradinio ugdymo programos bendrasis ugdymo planas, pritaikytas mokiniams, turintiems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specialiųjų ugdymosi poreikių.</w:t>
            </w:r>
          </w:p>
        </w:tc>
      </w:tr>
    </w:tbl>
    <w:p w:rsidR="00247B11" w:rsidRPr="00072437" w:rsidRDefault="00247B11" w:rsidP="00247B1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247B11" w:rsidRPr="00C754A5" w:rsidRDefault="00247B11" w:rsidP="00247B11">
      <w:pPr>
        <w:pStyle w:val="Sraopastraipa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C754A5">
        <w:rPr>
          <w:rFonts w:ascii="Times New Roman" w:hAnsi="Times New Roman"/>
          <w:b/>
          <w:sz w:val="24"/>
          <w:szCs w:val="24"/>
          <w:lang w:val="lt-LT" w:eastAsia="lt-LT"/>
        </w:rPr>
        <w:t xml:space="preserve">Užduotys, neįvykdytos ar įvykdytos iš dalies dėl numatytų </w:t>
      </w:r>
      <w:proofErr w:type="spellStart"/>
      <w:r w:rsidRPr="00C754A5">
        <w:rPr>
          <w:rFonts w:ascii="Times New Roman" w:hAnsi="Times New Roman"/>
          <w:b/>
          <w:sz w:val="24"/>
          <w:szCs w:val="24"/>
          <w:lang w:val="lt-LT" w:eastAsia="lt-LT"/>
        </w:rPr>
        <w:t>rizikų</w:t>
      </w:r>
      <w:proofErr w:type="spellEnd"/>
      <w:r w:rsidRPr="00C754A5">
        <w:rPr>
          <w:rFonts w:ascii="Times New Roman" w:hAnsi="Times New Roman"/>
          <w:b/>
          <w:sz w:val="24"/>
          <w:szCs w:val="24"/>
          <w:lang w:val="lt-LT" w:eastAsia="lt-LT"/>
        </w:rPr>
        <w:t xml:space="preserve"> (jei tokių buvo)</w:t>
      </w:r>
    </w:p>
    <w:p w:rsidR="00247B11" w:rsidRPr="00C754A5" w:rsidRDefault="00247B11" w:rsidP="00247B11">
      <w:pPr>
        <w:pStyle w:val="Sraopastraipa"/>
        <w:tabs>
          <w:tab w:val="left" w:pos="284"/>
        </w:tabs>
        <w:ind w:left="735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5500"/>
      </w:tblGrid>
      <w:tr w:rsidR="00247B11" w:rsidRPr="00072437" w:rsidTr="00D0501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247B11" w:rsidRPr="00072437" w:rsidTr="00D0501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247B11" w:rsidRPr="00072437" w:rsidRDefault="00247B11" w:rsidP="00247B11">
      <w:pPr>
        <w:rPr>
          <w:rFonts w:ascii="Times New Roman" w:hAnsi="Times New Roman"/>
          <w:sz w:val="24"/>
          <w:szCs w:val="24"/>
          <w:lang w:val="lt-LT"/>
        </w:rPr>
      </w:pPr>
    </w:p>
    <w:p w:rsidR="00247B11" w:rsidRPr="00072437" w:rsidRDefault="00247B11" w:rsidP="00247B1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072437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247B11" w:rsidRDefault="00247B11" w:rsidP="00247B1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72437">
        <w:rPr>
          <w:rFonts w:ascii="Times New Roman" w:hAnsi="Times New Roman"/>
          <w:sz w:val="24"/>
          <w:szCs w:val="24"/>
          <w:lang w:val="lt-LT" w:eastAsia="lt-LT"/>
        </w:rPr>
        <w:t>(pildoma, jei buvo atlikta papildomų, svarių įstaigos veiklos rezultatams)</w:t>
      </w:r>
    </w:p>
    <w:p w:rsidR="00247B11" w:rsidRPr="00072437" w:rsidRDefault="00247B11" w:rsidP="00247B1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528"/>
      </w:tblGrid>
      <w:tr w:rsidR="00247B11" w:rsidRPr="00072437" w:rsidTr="00D050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247B11" w:rsidRPr="00072437" w:rsidTr="00D050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Pasirašyta bendradarbiavimo sutartis su 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MTC ,,Renkuosi mokyti – mokyklų kaitai“.</w:t>
            </w:r>
          </w:p>
          <w:p w:rsidR="00247B11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3.2. Dalyvavimas </w:t>
            </w:r>
            <w:r w:rsidRPr="000724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projekte ,,Tikslinė kompleksinė pagalba mokykloms“.</w:t>
            </w: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:rsidR="00247B11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Dalyvavimas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projekte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„Saugios aplinkos mokykloje kūrimas II“</w:t>
            </w:r>
          </w:p>
          <w:p w:rsidR="00247B11" w:rsidRDefault="00247B11" w:rsidP="00D0501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3.4. Dalyvavimas 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„Tikra mityba“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projekte 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Sveikatiada</w:t>
            </w:r>
            <w:proofErr w:type="spellEnd"/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“.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1" w:rsidRPr="00072437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>Priimta į darbą pradinių klasių mokytoja.</w:t>
            </w:r>
          </w:p>
          <w:p w:rsidR="00247B11" w:rsidRPr="00072437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47B11" w:rsidRPr="00072437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47B11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:rsidR="00247B11" w:rsidRPr="00072437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Pasirinktos tobulinimosi kryptys: Ugdymo strategijos; Vertinimas ir planavimas. Gautas finansavimas ug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dy</w:t>
            </w:r>
            <w:r w:rsidRPr="000724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mo priemonėms.</w:t>
            </w:r>
          </w:p>
          <w:p w:rsidR="00247B11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Įstaigos bendruomenei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suteiktos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teorinės žinios ir praktiniai  įgūdžiai, padedantys</w:t>
            </w:r>
            <w:r w:rsidRPr="000724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kurti saugią aplinką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247B11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47B11" w:rsidRPr="00072437" w:rsidRDefault="00247B11" w:rsidP="00D0501B">
            <w:pPr>
              <w:pStyle w:val="Sraopastraipa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Pasirašyta bendradarbiavimo sutartis, planuojamos veiklos.</w:t>
            </w:r>
          </w:p>
        </w:tc>
      </w:tr>
    </w:tbl>
    <w:p w:rsidR="00247B11" w:rsidRPr="00072437" w:rsidRDefault="00247B11" w:rsidP="00247B11">
      <w:pPr>
        <w:rPr>
          <w:rFonts w:ascii="Times New Roman" w:hAnsi="Times New Roman"/>
          <w:sz w:val="24"/>
          <w:szCs w:val="24"/>
          <w:lang w:val="lt-LT"/>
        </w:rPr>
      </w:pPr>
    </w:p>
    <w:p w:rsidR="00247B11" w:rsidRPr="00C754A5" w:rsidRDefault="00247B11" w:rsidP="00247B11">
      <w:pPr>
        <w:pStyle w:val="Sraopastraipa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C754A5">
        <w:rPr>
          <w:rFonts w:ascii="Times New Roman" w:hAnsi="Times New Roman"/>
          <w:b/>
          <w:sz w:val="24"/>
          <w:szCs w:val="24"/>
          <w:lang w:val="lt-LT" w:eastAsia="lt-LT"/>
        </w:rPr>
        <w:t xml:space="preserve">Pakoreguotos praėjusių metų veiklos užduotys (jei tokių buvo) ir rezultatai </w:t>
      </w:r>
    </w:p>
    <w:p w:rsidR="00247B11" w:rsidRPr="00C754A5" w:rsidRDefault="00247B11" w:rsidP="00247B11">
      <w:pPr>
        <w:pStyle w:val="Sraopastraipa"/>
        <w:tabs>
          <w:tab w:val="left" w:pos="284"/>
        </w:tabs>
        <w:ind w:left="735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2523"/>
      </w:tblGrid>
      <w:tr w:rsidR="00247B11" w:rsidRPr="00072437" w:rsidTr="00D05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24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247B11" w:rsidRPr="00072437" w:rsidTr="00D05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1" w:rsidRPr="00072437" w:rsidRDefault="00247B11" w:rsidP="00D0501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F03FC2" w:rsidRPr="00247B11" w:rsidRDefault="00F03FC2">
      <w:pPr>
        <w:rPr>
          <w:lang w:val="lt-LT"/>
        </w:rPr>
      </w:pPr>
    </w:p>
    <w:sectPr w:rsidR="00F03FC2" w:rsidRPr="00247B11" w:rsidSect="00F03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47E3"/>
    <w:multiLevelType w:val="hybridMultilevel"/>
    <w:tmpl w:val="55B6BD46"/>
    <w:lvl w:ilvl="0" w:tplc="FA3EDF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81"/>
  <w:drawingGridVerticalSpacing w:val="181"/>
  <w:doNotUseMarginsForDrawingGridOrigin/>
  <w:drawingGridVerticalOrigin w:val="1701"/>
  <w:characterSpacingControl w:val="doNotCompress"/>
  <w:compat/>
  <w:rsids>
    <w:rsidRoot w:val="00247B11"/>
    <w:rsid w:val="00247B11"/>
    <w:rsid w:val="00584C3D"/>
    <w:rsid w:val="00A2721E"/>
    <w:rsid w:val="00B469F8"/>
    <w:rsid w:val="00DC75C9"/>
    <w:rsid w:val="00ED2B90"/>
    <w:rsid w:val="00EF3C05"/>
    <w:rsid w:val="00F0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w w:val="310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7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/>
      <w:b w:val="0"/>
      <w:bCs w:val="0"/>
      <w:w w:val="100"/>
      <w:sz w:val="20"/>
      <w:szCs w:val="20"/>
      <w:u w:val="none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7B11"/>
    <w:pPr>
      <w:spacing w:after="0" w:line="240" w:lineRule="auto"/>
    </w:pPr>
    <w:rPr>
      <w:rFonts w:asciiTheme="minorHAnsi" w:hAnsiTheme="minorHAnsi" w:cstheme="minorBidi"/>
      <w:b w:val="0"/>
      <w:bCs w:val="0"/>
      <w:w w:val="100"/>
      <w:sz w:val="22"/>
      <w:szCs w:val="22"/>
      <w:u w:val="none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qFormat/>
    <w:rsid w:val="00247B1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47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zalyno.vilnius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2020-01-27T16:29:00Z</dcterms:created>
  <dcterms:modified xsi:type="dcterms:W3CDTF">2020-01-27T16:30:00Z</dcterms:modified>
</cp:coreProperties>
</file>